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0F47" w14:textId="041FA003" w:rsidR="003F5C40" w:rsidRPr="00B7628D" w:rsidRDefault="00B7628D" w:rsidP="00B7628D">
      <w:pPr>
        <w:pStyle w:val="NormalnyWeb"/>
        <w:jc w:val="center"/>
        <w:rPr>
          <w:b/>
          <w:bCs/>
        </w:rPr>
      </w:pPr>
      <w:r w:rsidRPr="00B7628D">
        <w:rPr>
          <w:b/>
          <w:bCs/>
        </w:rPr>
        <w:t>INFORMACJA DOTYCZĄCA  SZCZEPIEŃ</w:t>
      </w:r>
    </w:p>
    <w:p w14:paraId="48D935A3" w14:textId="2737997D" w:rsidR="003F5C40" w:rsidRDefault="003F5C40" w:rsidP="003F5C40">
      <w:pPr>
        <w:pStyle w:val="NormalnyWeb"/>
        <w:jc w:val="both"/>
      </w:pPr>
      <w:r>
        <w:t xml:space="preserve">Minister Zdrowia informuje, że dzieci przebywające na terenie Polski w związku z wojną w Ukrainie powinny być szczepione w ramach aktualnego Programu Szczepień Ochronnych (PSO) </w:t>
      </w:r>
      <w:r>
        <w:br/>
      </w:r>
      <w:r>
        <w:t xml:space="preserve">z wykorzystaniem szczepionek udostępnianych przez stacje sanitarno-epidemiologiczne na dotychczasowych zasadach (szczepienia bezpłatne). Szczepienia te powinny być realizowane </w:t>
      </w:r>
      <w:r>
        <w:br/>
      </w:r>
      <w:r>
        <w:t xml:space="preserve">w podmiotach wykonujących działalność leczniczą w zakresie podstawowej opieki zdrowotnej. </w:t>
      </w:r>
    </w:p>
    <w:p w14:paraId="4FEB983D" w14:textId="77777777" w:rsidR="003F5C40" w:rsidRDefault="003F5C40" w:rsidP="003F5C40">
      <w:pPr>
        <w:pStyle w:val="NormalnyWeb"/>
        <w:jc w:val="both"/>
      </w:pPr>
      <w:r>
        <w:t>Zgodnie ze stanowiskiem Zespołu ds. Szczepień Ochronnych Minister Zdrowia rekomenduje wykonanie szczepień ochronnych od dnia przyjazdu do Polski u dzieci do 19 roku życia, niezaszczepionych przeciwko chorobom zakaźnym, według Indywidualnego Kalendarza Szczepień (</w:t>
      </w:r>
      <w:proofErr w:type="spellStart"/>
      <w:r>
        <w:t>IKSz</w:t>
      </w:r>
      <w:proofErr w:type="spellEnd"/>
      <w:r>
        <w:t>), ustalonego przez lekarza kwalifikującego do szczepienia na podstawie PSO na 2022 r., z wykorzystaniem szczepionek udostępnianych przez stacje sanitarno-epidemiologiczne na dotychczasowych zasadach.</w:t>
      </w:r>
    </w:p>
    <w:p w14:paraId="1C3C36D3" w14:textId="73279AC9" w:rsidR="003F5C40" w:rsidRPr="00B7628D" w:rsidRDefault="00B7628D" w:rsidP="003F5C40">
      <w:pPr>
        <w:pStyle w:val="NormalnyWeb"/>
        <w:jc w:val="both"/>
        <w:rPr>
          <w:b/>
          <w:bCs/>
        </w:rPr>
      </w:pPr>
      <w:r w:rsidRPr="00B7628D">
        <w:rPr>
          <w:b/>
          <w:bCs/>
        </w:rPr>
        <w:t>ZA PRIORYTETOWE DZIAŁANIA NALEŻY PRZYJĄĆ:</w:t>
      </w:r>
    </w:p>
    <w:p w14:paraId="4D100E40" w14:textId="77777777" w:rsidR="003F5C40" w:rsidRDefault="003F5C40" w:rsidP="003F5C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szczepienie przeciw odrze szczepionką MMR (przeciw odrze, śwince i różyczce) w grupie najmłodszych dzieci w drugim roku życia,</w:t>
      </w:r>
    </w:p>
    <w:p w14:paraId="7BFF7FAB" w14:textId="77777777" w:rsidR="003F5C40" w:rsidRDefault="003F5C40" w:rsidP="003F5C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szczepienia przeciw błonicy, tężcowi, krztuścowi i </w:t>
      </w:r>
      <w:proofErr w:type="spellStart"/>
      <w:r>
        <w:rPr>
          <w:rFonts w:eastAsia="Times New Roman"/>
        </w:rPr>
        <w:t>poliomyelitis</w:t>
      </w:r>
      <w:proofErr w:type="spellEnd"/>
      <w:r>
        <w:rPr>
          <w:rFonts w:eastAsia="Times New Roman"/>
        </w:rPr>
        <w:t xml:space="preserve"> zgodnie z wiekiem,</w:t>
      </w:r>
    </w:p>
    <w:p w14:paraId="13D1BBD5" w14:textId="77777777" w:rsidR="003F5C40" w:rsidRDefault="003F5C40" w:rsidP="003F5C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wirusowemu zapaleniu wątroby typu B zgodnie z wiekiem,</w:t>
      </w:r>
    </w:p>
    <w:p w14:paraId="701FA5D4" w14:textId="77777777" w:rsidR="003F5C40" w:rsidRDefault="003F5C40" w:rsidP="003F5C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szczepienie przeciw COVID-19 zgodnie z narodowym Programem Szczepień przeciw COVID-19.</w:t>
      </w:r>
    </w:p>
    <w:p w14:paraId="0929B2DA" w14:textId="77777777" w:rsidR="003F5C40" w:rsidRDefault="003F5C40" w:rsidP="003F5C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szczepienia </w:t>
      </w:r>
      <w:proofErr w:type="spellStart"/>
      <w:r>
        <w:rPr>
          <w:rFonts w:eastAsia="Times New Roman"/>
        </w:rPr>
        <w:t>poekspozycyjne</w:t>
      </w:r>
      <w:proofErr w:type="spellEnd"/>
      <w:r>
        <w:rPr>
          <w:rFonts w:eastAsia="Times New Roman"/>
        </w:rPr>
        <w:t>, które są wymagane w zapewnieniu zdrowia i życia pacjenta (tężec, wścieklizna) powinny być wykonane niezwłocznie zgodnie z decyzją lekarza.</w:t>
      </w:r>
    </w:p>
    <w:p w14:paraId="1FBEF9FD" w14:textId="1C92DBC3" w:rsidR="003F5C40" w:rsidRPr="00B7628D" w:rsidRDefault="00B7628D" w:rsidP="003F5C40">
      <w:pPr>
        <w:pStyle w:val="NormalnyWeb"/>
        <w:jc w:val="both"/>
        <w:rPr>
          <w:b/>
          <w:bCs/>
        </w:rPr>
      </w:pPr>
      <w:r w:rsidRPr="00B7628D">
        <w:rPr>
          <w:b/>
          <w:bCs/>
        </w:rPr>
        <w:t>SZCZEPIENIA DZIECI Z UKRAINY</w:t>
      </w:r>
    </w:p>
    <w:p w14:paraId="7C891980" w14:textId="77777777" w:rsidR="003F5C40" w:rsidRDefault="003F5C40" w:rsidP="003F5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Dzieci przebywające na terenie Polski w związku z wojną w Ukrainie powinny być szczepione w ramach aktualnego Programu Szczepień Ochronnych (PSO) z wykorzystaniem szczepionek udostępnianych przez stacje sanitarno-epidemiologiczne na dotychczasowych zasadach (szczepienia bezpłatne).</w:t>
      </w:r>
    </w:p>
    <w:p w14:paraId="32A4455A" w14:textId="77777777" w:rsidR="003F5C40" w:rsidRDefault="003F5C40" w:rsidP="003F5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Szczepienia powinny być wykonywane w ramach Kalendarza szczepień (</w:t>
      </w:r>
      <w:hyperlink r:id="rId5" w:history="1">
        <w:r>
          <w:rPr>
            <w:rStyle w:val="Hipercze"/>
            <w:rFonts w:eastAsia="Times New Roman"/>
          </w:rPr>
          <w:t>Program Szczepień Ochronnych – PSO na 2022 r.</w:t>
        </w:r>
      </w:hyperlink>
      <w:r>
        <w:rPr>
          <w:rFonts w:eastAsia="Times New Roman"/>
        </w:rPr>
        <w:t>) w podmiotach wykonujących działalność leczniczą w zakresie podstawowej opieki zdrowotnej.</w:t>
      </w:r>
    </w:p>
    <w:p w14:paraId="63055F4A" w14:textId="77777777" w:rsidR="003F5C40" w:rsidRDefault="003F5C40" w:rsidP="003F5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Szczepienia powinny być realizowane wg Indywidualnego Kalendarza Szczepień (</w:t>
      </w:r>
      <w:proofErr w:type="spellStart"/>
      <w:r>
        <w:rPr>
          <w:rFonts w:eastAsia="Times New Roman"/>
        </w:rPr>
        <w:t>IKSz</w:t>
      </w:r>
      <w:proofErr w:type="spellEnd"/>
      <w:r>
        <w:rPr>
          <w:rFonts w:eastAsia="Times New Roman"/>
        </w:rPr>
        <w:t>) ustalonego przez lekarza kwalifikującego do szczepienia.</w:t>
      </w:r>
    </w:p>
    <w:p w14:paraId="602592AA" w14:textId="77777777" w:rsidR="003F5C40" w:rsidRDefault="003F5C40" w:rsidP="003F5C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W przypadku braku szczepień u dziecka z Ukrainy, rodzice lub opiekunowie powinni być zachęcani do poddania dziecka szczepieniom ochronnym zgodnie z PSO na 2022 r.</w:t>
      </w:r>
    </w:p>
    <w:p w14:paraId="1C787C78" w14:textId="2B15D626" w:rsidR="003F5C40" w:rsidRPr="00B7628D" w:rsidRDefault="00B7628D" w:rsidP="003F5C40">
      <w:pPr>
        <w:pStyle w:val="NormalnyWeb"/>
        <w:jc w:val="both"/>
        <w:rPr>
          <w:b/>
          <w:bCs/>
        </w:rPr>
      </w:pPr>
      <w:r w:rsidRPr="00B7628D">
        <w:rPr>
          <w:b/>
          <w:bCs/>
        </w:rPr>
        <w:t>WAŻNE INFORMACJE DODATKOWE:</w:t>
      </w:r>
    </w:p>
    <w:p w14:paraId="554BD2F8" w14:textId="77777777" w:rsidR="003F5C40" w:rsidRDefault="003F5C40" w:rsidP="003F5C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osoby pozostające na terenie naszego kraju ponad okres 3-ch miesięcy od dnia przekroczenia granicy, mają obowiązek wykonania szczepień ochronnych lub posiadania potwierdzenia zaszczepienia zgodnie z obowiązującym PSO na 2022 r.,</w:t>
      </w:r>
    </w:p>
    <w:p w14:paraId="58E969F4" w14:textId="77777777" w:rsidR="003F5C40" w:rsidRDefault="003F5C40" w:rsidP="003F5C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w sytuacji braku dokumentacji medycznej szczepień należy traktować dziecko jako nieszczepione i zalecić wykonanie określonych szczepień,</w:t>
      </w:r>
    </w:p>
    <w:p w14:paraId="0D92AB22" w14:textId="77777777" w:rsidR="003F5C40" w:rsidRDefault="003F5C40" w:rsidP="003F5C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w przypadku dzieci hospitalizowanych o nieznanym statusie szczepienia należy ocenić stan uodpornienia przeciw wirusowemu zapaleniu wątroby badaniem oceny poziomu przeciwciała anty-</w:t>
      </w:r>
      <w:proofErr w:type="spellStart"/>
      <w:r>
        <w:rPr>
          <w:rFonts w:eastAsia="Times New Roman"/>
        </w:rPr>
        <w:t>HBs</w:t>
      </w:r>
      <w:proofErr w:type="spellEnd"/>
      <w:r>
        <w:rPr>
          <w:rFonts w:eastAsia="Times New Roman"/>
        </w:rPr>
        <w:t>,</w:t>
      </w:r>
    </w:p>
    <w:p w14:paraId="4EBBE3A2" w14:textId="77777777" w:rsidR="003F5C40" w:rsidRDefault="003F5C40" w:rsidP="003F5C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nie zaleca się rutynowego wykonywania badań serologicznych w celu ustalenia statusu uodpornienia,</w:t>
      </w:r>
    </w:p>
    <w:p w14:paraId="1918A51B" w14:textId="77777777" w:rsidR="003F5C40" w:rsidRDefault="003F5C40" w:rsidP="003F5C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prowadzenie dokumentacji szczepień dziecka zgodnie z obowiązującymi zaleceniami, w tym dokumentowanie szczepień ochronnych w </w:t>
      </w:r>
      <w:hyperlink r:id="rId6" w:history="1">
        <w:r>
          <w:rPr>
            <w:rStyle w:val="Hipercze"/>
            <w:rFonts w:eastAsia="Times New Roman"/>
          </w:rPr>
          <w:t>formie elektronicznej w e-karcie szczepień</w:t>
        </w:r>
      </w:hyperlink>
      <w:r>
        <w:rPr>
          <w:rFonts w:eastAsia="Times New Roman"/>
        </w:rPr>
        <w:t>,</w:t>
      </w:r>
    </w:p>
    <w:p w14:paraId="6182BBD2" w14:textId="77777777" w:rsidR="003F5C40" w:rsidRDefault="003F5C40" w:rsidP="003F5C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informacje dotyczące wyceny świadczenia oraz o sposobie rozliczenia za wykonane świadczenia będą przekazane za pośrednictwem NFZ.</w:t>
      </w:r>
    </w:p>
    <w:p w14:paraId="6F6C5E46" w14:textId="77777777" w:rsidR="003F5C40" w:rsidRDefault="003F5C40" w:rsidP="003F5C40">
      <w:pPr>
        <w:pStyle w:val="NormalnyWeb"/>
        <w:jc w:val="both"/>
      </w:pPr>
      <w:hyperlink r:id="rId7" w:history="1">
        <w:r>
          <w:rPr>
            <w:rStyle w:val="Hipercze"/>
          </w:rPr>
          <w:t>Minister Zdrowia wskazuje potrzebę</w:t>
        </w:r>
      </w:hyperlink>
      <w:r>
        <w:t xml:space="preserve"> jak najszerszego wykonywania szczepień przeciw COVID-19 uchodźców z Ukrainy. Szczepieniami  powinny być objęte dzieci w wieku ≥5 lat oraz dorośli. Szczepienia powinny być realizowane szczepionkami dostępnymi w Narodowym Programie Szczepień przeciw COVID-19 zgodnie ze wskazaniami i schematem postępowania realizowanym w Polsce. Z uwagi na jedno-dawkowy schemat szczepienia, dla osób dorosłych rekomendowana jest jedno-dawkowa szczepionka COVID-19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Janssen</w:t>
      </w:r>
      <w:proofErr w:type="spellEnd"/>
      <w:r>
        <w:t xml:space="preserve"> (</w:t>
      </w:r>
      <w:proofErr w:type="spellStart"/>
      <w:r>
        <w:t>Johnson&amp;Johnson</w:t>
      </w:r>
      <w:proofErr w:type="spellEnd"/>
      <w:r>
        <w:t>).</w:t>
      </w:r>
    </w:p>
    <w:p w14:paraId="7E658BB3" w14:textId="77777777" w:rsidR="00985879" w:rsidRDefault="00985879" w:rsidP="003F5C40">
      <w:pPr>
        <w:jc w:val="both"/>
      </w:pPr>
    </w:p>
    <w:sectPr w:rsidR="0098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C4D5B"/>
    <w:multiLevelType w:val="multilevel"/>
    <w:tmpl w:val="CCA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240B7"/>
    <w:multiLevelType w:val="multilevel"/>
    <w:tmpl w:val="DD0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E0700"/>
    <w:multiLevelType w:val="multilevel"/>
    <w:tmpl w:val="755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35711"/>
    <w:multiLevelType w:val="multilevel"/>
    <w:tmpl w:val="DE9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775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36511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08714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80076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40"/>
    <w:rsid w:val="003F5C40"/>
    <w:rsid w:val="00985879"/>
    <w:rsid w:val="00B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B056"/>
  <w15:chartTrackingRefBased/>
  <w15:docId w15:val="{56FA1896-7EF3-4ADF-ACBB-01D8121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4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5C4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5C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3F5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czepienia.pzh.gov.pl/szczepienia-przeciw-covid-19-obywateli-ukrai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czepienia.pzh.gov.pl/e-karta-szczepien-czyli-uruchomienie-elektronicznej-dokumentacji-wykonania-kazdego-szczepienia/?wersja=dla-lekarzy" TargetMode="External"/><Relationship Id="rId5" Type="http://schemas.openxmlformats.org/officeDocument/2006/relationships/hyperlink" Target="https://szczepienia.pzh.gov.pl/kalendarz-szczepien-2022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Wachowiak</dc:creator>
  <cp:keywords/>
  <dc:description/>
  <cp:lastModifiedBy>Beata Wachowiak</cp:lastModifiedBy>
  <cp:revision>1</cp:revision>
  <dcterms:created xsi:type="dcterms:W3CDTF">2022-07-05T09:51:00Z</dcterms:created>
  <dcterms:modified xsi:type="dcterms:W3CDTF">2022-07-05T10:00:00Z</dcterms:modified>
</cp:coreProperties>
</file>